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Одбор за културу и информисање</w:t>
      </w:r>
    </w:p>
    <w:p w:rsidR="009D7C63" w:rsidRPr="0098760B" w:rsidRDefault="002C0582" w:rsidP="009D7C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60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Број: </w:t>
      </w:r>
      <w:r w:rsidRPr="0098760B"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98760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145-16</w:t>
      </w:r>
    </w:p>
    <w:p w:rsidR="009D7C63" w:rsidRPr="0098760B" w:rsidRDefault="002C0582" w:rsidP="009D7C63">
      <w:pPr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6. јул 2016. године</w:t>
      </w:r>
    </w:p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9D7C63" w:rsidRPr="0098760B" w:rsidRDefault="002C0582" w:rsidP="009D7C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ПРВЕ СЕДНИЦЕ ОДБОРА ЗА КУЛТУРУ И ИНФОРМИСАЊЕ</w:t>
      </w:r>
    </w:p>
    <w:p w:rsidR="009D7C63" w:rsidRPr="0098760B" w:rsidRDefault="002C0582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ОДРЖАНЕ 6. ЈУЛА 2016. ГОДИНЕ</w:t>
      </w:r>
    </w:p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Седница је почела у 11,10 часова.</w:t>
      </w:r>
    </w:p>
    <w:p w:rsidR="009D7C63" w:rsidRPr="0098760B" w:rsidRDefault="002C0582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Седницом је, до избора председника Одбора, у складу са чланом 25. став 2. Пословника Народне скупштине председава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народни посланик Славица Ђукић Дејановић.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Маја Гојковић, Владимир Ђукановић, Мирко Крлић, Снежана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>Пауновић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Ана Стевановић, Александра Чабраја, Никола Савић, Весна Марјановић, Наташа Михајловић Вацић, Хаџи Милорад Стошић, Ђорђе Вукадиновић и Наташа Мићић,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C0582" w:rsidP="00B50D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Pr="0098760B">
        <w:rPr>
          <w:rFonts w:ascii="Times New Roman" w:hAnsi="Times New Roman" w:cs="Times New Roman"/>
          <w:sz w:val="24"/>
          <w:szCs w:val="24"/>
        </w:rPr>
        <w:t>су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присуствовали: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>Александар Чотрић, Марија 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овић, Бојан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>Торбица, Ана Ћирић, Марко Атлагић и Маја Виденовић</w:t>
      </w:r>
      <w:r w:rsidRPr="0098760B">
        <w:rPr>
          <w:rFonts w:ascii="Times New Roman" w:hAnsi="Times New Roman" w:cs="Times New Roman"/>
          <w:sz w:val="24"/>
          <w:szCs w:val="24"/>
        </w:rPr>
        <w:t xml:space="preserve">, 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>заменици чланова Одбора.</w:t>
      </w:r>
    </w:p>
    <w:p w:rsidR="005E112A" w:rsidRPr="0098760B" w:rsidRDefault="002C0582" w:rsidP="005E1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5E1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>Поред чланова Одбора седници je присуствоваo народни посланик: Владимир Орлић.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C63" w:rsidRPr="0098760B" w:rsidRDefault="002C0582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bCs/>
          <w:sz w:val="24"/>
          <w:szCs w:val="24"/>
        </w:rPr>
        <w:t>За ову седницу је одређен следећи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C0582" w:rsidP="009D7C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760B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12A" w:rsidRPr="0098760B" w:rsidRDefault="002C0582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Избор председника Одбора;</w:t>
      </w:r>
    </w:p>
    <w:p w:rsidR="005E112A" w:rsidRPr="0098760B" w:rsidRDefault="002C0582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E112A" w:rsidRPr="0098760B" w:rsidRDefault="002C0582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Избор </w:t>
      </w:r>
      <w:r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заменика председника Одбора.</w:t>
      </w:r>
    </w:p>
    <w:p w:rsidR="009D7C63" w:rsidRPr="0098760B" w:rsidRDefault="002C0582" w:rsidP="009D7C63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2C0582" w:rsidP="009D7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8D" w:rsidRPr="0098760B" w:rsidRDefault="002C0582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b/>
          <w:sz w:val="24"/>
          <w:szCs w:val="24"/>
        </w:rPr>
        <w:t xml:space="preserve">ПРВА ТАЧКА - </w:t>
      </w:r>
      <w:r w:rsidRPr="009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Избор председника Одбора.</w:t>
      </w:r>
    </w:p>
    <w:p w:rsidR="009D7C63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D8D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Председавајућа је предложила да се за председника Одбора изабере народни посланик Маја Гојковић.</w:t>
      </w:r>
    </w:p>
    <w:p w:rsidR="00B50D8D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EF9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Александра Чабраја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истакла да се не слаже са начином на који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се приступа избору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председника 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дбора, с обзиром да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није било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консултација пре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почетка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седнице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у вези са овом тачком Дневног реда.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знела је мишљење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да народни посланик Маја Гојковић није најбоље решење за председника Одбора,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из разлога што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, по њеном мишљењу,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она никада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у својој професионалној каријери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није бавила областима из делокруга рада овог Одбора.</w:t>
      </w:r>
    </w:p>
    <w:p w:rsidR="002D1EF9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19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Марко Атлагић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подржао предлог да се за председника Одбора изабере народни посланик Маја Гојковић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0C1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Указао је члановима Одбора на богато радно искуство кој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е народни посланик Маја Гојковић поседује, похваливши начин на који је као председник Народне скупштине представљала Народну скупштину у претходном сазиву.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98E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Ђорђе Вукадиновић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рекао да сматра да расподела руководећих функција у радним телима Народ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не скупштине треба да буде ствар политичких консултација свих посланичких група пре самих седница одбора.</w:t>
      </w:r>
    </w:p>
    <w:p w:rsidR="005B2E9A" w:rsidRPr="0098760B" w:rsidRDefault="002C0582" w:rsidP="007634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Изразио је негодовање начином на који је сазвана Прва седница Одбора за културу и информисање, напоменувши да је требало дати више времена народним по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сланицима да се упознају са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Дневним редом из Сазива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седнице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предлогом за председника Одбора,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као и материјалом неопходним за ову седницу Одбора.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Истакао је да ће из ових разлога бити уздржан по питању избору председника Одбора.</w:t>
      </w:r>
    </w:p>
    <w:p w:rsidR="00763416" w:rsidRPr="0098760B" w:rsidRDefault="002C0582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D8D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Славица Ђукић Дејановић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констатовала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да посланичке групе предлажу кандидате за чланове и заменике чланова одбора, у складу са личним мотивима и жељама народних посланика. </w:t>
      </w:r>
    </w:p>
    <w:p w:rsidR="005C1D4A" w:rsidRPr="0098760B" w:rsidRDefault="002C0582" w:rsidP="005C1D4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Указала је на чињеницу да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договор око избора председника 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дбора, односно замен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ика председника 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дбора ниј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е било, с обзиром да дискусија у вези са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том одлуком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треба да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води н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а самој седници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која је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сагласно члану 11. Закона о Народној скупштини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јавна и отворена за јавност.</w:t>
      </w:r>
    </w:p>
    <w:p w:rsidR="005C1D4A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Нагласила је да би за Одбор била велика част, уколико би народни посланик 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председник Народне скупштине,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Маја Гојковић,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била изабрана за председника Одбора за културу и информисање.</w:t>
      </w:r>
    </w:p>
    <w:p w:rsidR="005C1D4A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9B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Весна Марјановић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упутила критику на чињеницу да није било консултација у вези са договором око избора председника Одбора,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указавши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на чињеницу да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 све до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почетка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није знало ко је кандидат владајуће већине за председника Одбора.</w:t>
      </w:r>
    </w:p>
    <w:p w:rsidR="0099549B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Истакла је да је Одбор за културу и информисање у претходном сазиву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Народне скупштине имао бројне активности, као и да је покренуо многа важна питања из дел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округа свог рада.</w:t>
      </w:r>
    </w:p>
    <w:p w:rsidR="006E19D1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Нагласила је да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су у раду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Одбор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Десетом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сазиву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Народне скупштине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сагласно члану 74. став 5. Пословника,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учествовали бројни представници уметничких удружења, новина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рских удружења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чланови Националног савета за културу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чланови Савета Регулаторног тела за електронске медије, као и други представници институција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од значаја за рад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Одбора.</w:t>
      </w:r>
    </w:p>
    <w:p w:rsidR="004637D8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Замолила је будућег председника Одбора да се ова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пракса настави и у овом сазиву Народне скупштине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 као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и да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кроз организовање јав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них слушања и учешће научника и стручњака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на седницима Одбора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чује глас стручне јавности и грађана Републике Србије.</w:t>
      </w:r>
    </w:p>
    <w:p w:rsidR="0099549B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8A5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Никола Савић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нагласио да неће гласати приликом избора за председника Одбора, односно заменика председника Одбора, с обзиром да конституисању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одбора  Народне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скупштини нису преходиле консултације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свих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посланичких група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8A5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293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Владимир Ђукановић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похвалио чињеницу да ни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је било замерки на предлог да се за председника Одбора изабере народна посланица Маја Гојковић, коју је уједно и замолио да, уколико је и изаберу за председника Одбора, велику пажњу посвети питањима слободе медија у Србији. </w:t>
      </w:r>
    </w:p>
    <w:p w:rsidR="0086357C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Такође, замолио је кандидата за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председника Одбора да седнице Одбора заказује уз договор и сарадњу свих чланова Одбора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095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95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Хаџи Милорад Стошић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подржао предлог председ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авајуће Славице Ђукић Дејановић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да се за председника Одбора изабере народни посланик Маја Гојковић и замолио је све члан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ове Одбора да се у свом излагању држе Дневног реда.</w:t>
      </w:r>
    </w:p>
    <w:p w:rsidR="00034095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FB1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Маја Гојковић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истакла да је неопходно да народни посланици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добро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познају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Народне скупштине како би могли да се позивају на Пословник и адекватно тумаче његове одредбе.</w:t>
      </w:r>
    </w:p>
    <w:p w:rsidR="00AC0FB1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Напоменула је да члан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став 1.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Пословника прописује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начин на који се сазивају прве седнице одбора Народне скупштине.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  <w:t>Указала је на чињеницу да су процедурално у потпуности испоштоване одредбе Пословника које се односе на конституисање одбора Народне скупштине.</w:t>
      </w:r>
    </w:p>
    <w:p w:rsidR="00AC0FB1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Нагласила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да је сагласно члану 25. Пословника, за прву седницу одбора унапред утврђен Дневни ред, тако да гласи: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1.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Избор председника Одбора;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2.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Избор заменика председника Одбора.</w:t>
      </w:r>
    </w:p>
    <w:p w:rsidR="00CB7D83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Истакла је да чланови Одбора за културу и информисање нису представници уметничких у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дружења, већ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представници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свих грађана Републике Србије 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с тим у вези је нагласила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да се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о додели мадата народних посланика Народне скупштине не доноси на основу професије кандидата за народне посланике, већ на основу укупних резултата избора за народне посланике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, сагласно одредбама Закона о избору народних посланика.</w:t>
      </w:r>
    </w:p>
    <w:p w:rsidR="008C7576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Напоменула је да се ово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односи и на конституисање одбора Народне скупштине, те да стога није од пресусдне важности професија народног посланика за ангажовање у неком од радних тела Народне скупштине као члан, односно као председник одбора.</w:t>
      </w:r>
    </w:p>
    <w:p w:rsidR="008C7576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Замолила је све присутне народне послани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ке да на седницама одбора Народне скупштине поштују достојанство Народне скупштине и да воде рачуна на који начин се изражавају.</w:t>
      </w:r>
    </w:p>
    <w:p w:rsidR="0084723C" w:rsidRPr="0098760B" w:rsidRDefault="002C0582" w:rsidP="0084723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>Своје излагање је завршила констатацијом да је у претходним годинама била  изузетно активна по питањима из делокруга рада Одбор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а за културу и информисање.</w:t>
      </w:r>
    </w:p>
    <w:p w:rsidR="003E2960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b/>
          <w:sz w:val="24"/>
          <w:szCs w:val="24"/>
        </w:rPr>
        <w:t>Наташа Мићић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констатовала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да је начин на који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седница Одбора сазвана у складу са Пословником, али је нагласила да сматра да је било потребно претходно организовати консултације са представницима свих посланичких група на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којима би се детаљније разговарало о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могућим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кандид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атима за председника Одбора.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Нагласила је да је предлог да председник Народне скупштине Маја Гојковић буде и председник Одбора за културу и информисање одличан предлог и велика част за Одбор, али је и ис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товремено изразила забринутост 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због обима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посла који очекује будућег председника Одбора.</w:t>
      </w:r>
    </w:p>
    <w:p w:rsidR="006E19D1" w:rsidRPr="0098760B" w:rsidRDefault="002C0582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C0582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>Председавајућа је ставила на гласање предлог да се за председника Одбора за културу и информисање изабере народни посланик Маја Гојковић.</w:t>
      </w:r>
    </w:p>
    <w:p w:rsidR="00D16DA0" w:rsidRPr="0098760B" w:rsidRDefault="002C0582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248" w:rsidRPr="0098760B" w:rsidRDefault="002C0582" w:rsidP="00D16DA0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Одбор је са 12 гласова за, 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2 гласа против, 2 уздржана и једним чланом који није гласао, изабрао народног посланика Мају Гојковић за председника Одбора за културу и информисање.</w:t>
      </w:r>
    </w:p>
    <w:p w:rsidR="00461248" w:rsidRPr="0098760B" w:rsidRDefault="002C0582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461248" w:rsidRPr="0098760B" w:rsidRDefault="002C0582" w:rsidP="00461248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Након избора за председника Одбора, председавање седницом преузела је Маја Гојковић.</w:t>
      </w:r>
    </w:p>
    <w:p w:rsidR="009D7C63" w:rsidRPr="0098760B" w:rsidRDefault="002C0582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2C0582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>Маја Гојковић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се захвалила свим члановима Одбора на указаном поверењу, нагласивши да њен избор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за председника Одбора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указује на чињеницу да ће област културе и информисања представљати један од приоритета будуће владајуће већине у Једанаестом сазиву Народне скупштине.</w:t>
      </w:r>
    </w:p>
    <w:p w:rsidR="00E0655A" w:rsidRPr="0098760B" w:rsidRDefault="002C0582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2C0582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12A" w:rsidRPr="0098760B" w:rsidRDefault="002C0582" w:rsidP="005E112A">
      <w:pPr>
        <w:ind w:firstLine="72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Times New Roman"/>
          <w:b/>
          <w:sz w:val="24"/>
          <w:szCs w:val="24"/>
        </w:rPr>
        <w:t xml:space="preserve">ДРУГА ТАЧКА - 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Избор заменика председника Одбора.</w:t>
      </w:r>
    </w:p>
    <w:p w:rsidR="005E112A" w:rsidRPr="0098760B" w:rsidRDefault="002C0582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40067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>Маја Гојковић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је истакла да је детаљно проучила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списак чланова Одбора за културу и информисање и да сматра да би функцију заменика председника Одбора најбоље обављала народни посланик Наташа Мићић, због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богатог политичког и парламентарно</w:t>
      </w:r>
      <w:r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искуства које поседује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, као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и чињенице да је обављала функцију председника Народне скупштине у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Петом сазиву Народне скупштине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током којег је  имала прилику да се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ближе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упозна са радом Одбора за културу и информисање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Такође, скренула је пажњу члановима Одбора,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је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Наташа Мићић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одличан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правник, као и да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припада опозиционој посланичкој групи</w:t>
      </w:r>
      <w:r w:rsidRPr="0098760B">
        <w:t xml:space="preserve">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Либерално демократска партија – СДА Санџака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22A3B" w:rsidRPr="0098760B" w:rsidRDefault="002C0582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>Подсетила је чланове Одбора на чињеницу да је Генерални секретаријат Народне скупшти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не одлучио да у сарадњи са </w:t>
      </w:r>
      <w:r w:rsidRPr="0098760B">
        <w:rPr>
          <w:rFonts w:ascii="Times New Roman" w:hAnsi="Times New Roman" w:cs="Times New Roman"/>
          <w:sz w:val="24"/>
          <w:szCs w:val="24"/>
        </w:rPr>
        <w:t>Програмом Уједињених нација за развој (УНДП) и Швајцарском агенцијом за развој и сарадњу (СДЦ)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98760B">
        <w:rPr>
          <w:rFonts w:ascii="Times New Roman" w:hAnsi="Times New Roman" w:cs="Times New Roman"/>
          <w:sz w:val="24"/>
          <w:szCs w:val="24"/>
        </w:rPr>
        <w:t>у оквиру пројекта "Јачање надзорне функције и јавности у раду Народне скупштине",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организује семинар за нове народне посланике о раду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Народне скупштине.</w:t>
      </w:r>
    </w:p>
    <w:p w:rsidR="00E0655A" w:rsidRPr="0098760B" w:rsidRDefault="002C0582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57388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Славица Ђукић Дејановић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је изразила задовољство саставом Одбора, указавши на чињеницу да су све посланичке групе водиле рачуна да у овом Одбору седе компетентне особе.</w:t>
      </w:r>
    </w:p>
    <w:p w:rsidR="00057388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>Подржала је предлог председника Одбора, да се за заменика председни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ка Одбора изабере народни посланик Наташа Мићић.</w:t>
      </w:r>
    </w:p>
    <w:p w:rsidR="00057388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379D0" w:rsidRPr="0098760B" w:rsidRDefault="002C0582" w:rsidP="006379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>Ана Стевановић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је истакла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да је од велике важности да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народни посланици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познају делокруг рада одбора за који су изабрани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како би били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способни и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компетент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и за адекватно учешће у његовом раду.</w:t>
      </w:r>
    </w:p>
    <w:p w:rsidR="00637E25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Замолила је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народног посланика Наташу Мићић да образложи члановима Одбора, које су то личне квалификације које је кандидују да адекватно обавља функцију заменика председника Одбора.</w:t>
      </w:r>
    </w:p>
    <w:p w:rsidR="00637E25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57388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Наташа Мићић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је истакла да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посланичка група Либерално демократска партија – СДА Санџа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ка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у одборима Народне скупштине који су до сада конституисани није добила место председника, односно заменика председника одбора.</w:t>
      </w:r>
    </w:p>
    <w:p w:rsidR="003557AF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Напоменула је да поседује богато професионално искуство и адекватно образовање које је квалификује за заменика председника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Одбора.</w:t>
      </w:r>
    </w:p>
    <w:p w:rsidR="00C60282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Упознала је чланове Одбора да је завршила Оксфордску школу за медијско право, као и да је током своје професионалне каријере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била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сарадник Асоцијације независних електронских медија и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преговарач испред новинарских удружења приликом доношења Закона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о информисању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74905" w:rsidRPr="0098760B" w:rsidRDefault="002C0582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13E31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>Марко Атлагић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је подржао 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>предлог да се за заменика председника Одбора изабере народни посланик Наташа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Мићић.</w:t>
      </w:r>
    </w:p>
    <w:p w:rsidR="00213E31" w:rsidRPr="0098760B" w:rsidRDefault="002C0582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  <w:lang w:val="uz-Cyrl-UZ"/>
        </w:rPr>
        <w:t>Нагласио је да су права и дужности народних послани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ка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јасно дефинисана и законски уређена, као и да се стога рад народних посланика не заснива искључиво на присуств</w:t>
      </w:r>
      <w:r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седницама Народне скупштине.</w:t>
      </w:r>
    </w:p>
    <w:p w:rsidR="00213E31" w:rsidRPr="0098760B" w:rsidRDefault="002C0582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16DA0" w:rsidRPr="0098760B" w:rsidRDefault="002C0582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Председавајућа је ставила на гласање предлог да се за заменика председника Одбора за културу и информисање </w:t>
      </w:r>
      <w:r w:rsidRPr="0098760B">
        <w:rPr>
          <w:rFonts w:ascii="Times New Roman" w:hAnsi="Times New Roman" w:cs="Times New Roman"/>
          <w:sz w:val="24"/>
          <w:szCs w:val="24"/>
        </w:rPr>
        <w:t>изабере народни посланик Наташа Мићић.</w:t>
      </w:r>
    </w:p>
    <w:p w:rsidR="00D16DA0" w:rsidRPr="0098760B" w:rsidRDefault="002C0582" w:rsidP="0084723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2C0582" w:rsidP="0084723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60B">
        <w:rPr>
          <w:rFonts w:ascii="Times New Roman" w:hAnsi="Times New Roman" w:cs="Times New Roman"/>
          <w:bCs/>
          <w:sz w:val="24"/>
          <w:szCs w:val="24"/>
        </w:rPr>
        <w:t xml:space="preserve">Одбор је са 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13 гласова за, 2 гласа против, 1 уздржаним и једним чланом који није гласао, изабрао народног посланика Наташу Мићић за заменика председника Одбора за културу и информисање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2C0582" w:rsidP="00CB40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>Седница је завршена у 12,</w:t>
      </w:r>
      <w:r w:rsidRPr="0098760B">
        <w:rPr>
          <w:rFonts w:ascii="Times New Roman" w:hAnsi="Times New Roman" w:cs="Times New Roman"/>
          <w:sz w:val="24"/>
          <w:szCs w:val="24"/>
        </w:rPr>
        <w:t>10</w:t>
      </w:r>
      <w:r w:rsidRPr="0098760B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СЕКРЕТАР ОДБОРА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ПРЕДСЕДНИЦА ОДБОРА</w:t>
      </w:r>
    </w:p>
    <w:p w:rsidR="009D7C63" w:rsidRPr="0098760B" w:rsidRDefault="002C0582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          Дана Гак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8760B">
        <w:rPr>
          <w:rFonts w:ascii="Times New Roman" w:hAnsi="Times New Roman" w:cs="Times New Roman"/>
          <w:sz w:val="24"/>
          <w:szCs w:val="24"/>
        </w:rPr>
        <w:t xml:space="preserve">   Маја Гојковић</w:t>
      </w:r>
    </w:p>
    <w:p w:rsidR="009D7C63" w:rsidRPr="0098760B" w:rsidRDefault="002C0582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2C0582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2C0582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9D7C63" w:rsidRPr="0098760B" w:rsidRDefault="002C0582" w:rsidP="009D7C63">
      <w:pPr>
        <w:rPr>
          <w:rFonts w:ascii="Times New Roman" w:hAnsi="Times New Roman" w:cs="Times New Roman"/>
        </w:rPr>
      </w:pPr>
    </w:p>
    <w:p w:rsidR="00766265" w:rsidRPr="0098760B" w:rsidRDefault="002C0582"/>
    <w:sectPr w:rsidR="00766265" w:rsidRPr="0098760B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82" w:rsidRDefault="002C0582">
      <w:r>
        <w:separator/>
      </w:r>
    </w:p>
  </w:endnote>
  <w:endnote w:type="continuationSeparator" w:id="0">
    <w:p w:rsidR="002C0582" w:rsidRDefault="002C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2C058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65AF6">
          <w:t>2</w:t>
        </w:r>
        <w:r>
          <w:fldChar w:fldCharType="end"/>
        </w:r>
      </w:p>
    </w:sdtContent>
  </w:sdt>
  <w:p w:rsidR="00972F4A" w:rsidRDefault="002C0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82" w:rsidRDefault="002C0582">
      <w:r>
        <w:separator/>
      </w:r>
    </w:p>
  </w:footnote>
  <w:footnote w:type="continuationSeparator" w:id="0">
    <w:p w:rsidR="002C0582" w:rsidRDefault="002C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E26A8CE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CB365482" w:tentative="1">
      <w:start w:val="1"/>
      <w:numFmt w:val="lowerLetter"/>
      <w:lvlText w:val="%2."/>
      <w:lvlJc w:val="left"/>
      <w:pPr>
        <w:ind w:left="1800" w:hanging="360"/>
      </w:pPr>
    </w:lvl>
    <w:lvl w:ilvl="2" w:tplc="8F2C1150" w:tentative="1">
      <w:start w:val="1"/>
      <w:numFmt w:val="lowerRoman"/>
      <w:lvlText w:val="%3."/>
      <w:lvlJc w:val="right"/>
      <w:pPr>
        <w:ind w:left="2520" w:hanging="180"/>
      </w:pPr>
    </w:lvl>
    <w:lvl w:ilvl="3" w:tplc="8F1C8FE2" w:tentative="1">
      <w:start w:val="1"/>
      <w:numFmt w:val="decimal"/>
      <w:lvlText w:val="%4."/>
      <w:lvlJc w:val="left"/>
      <w:pPr>
        <w:ind w:left="3240" w:hanging="360"/>
      </w:pPr>
    </w:lvl>
    <w:lvl w:ilvl="4" w:tplc="746610C8" w:tentative="1">
      <w:start w:val="1"/>
      <w:numFmt w:val="lowerLetter"/>
      <w:lvlText w:val="%5."/>
      <w:lvlJc w:val="left"/>
      <w:pPr>
        <w:ind w:left="3960" w:hanging="360"/>
      </w:pPr>
    </w:lvl>
    <w:lvl w:ilvl="5" w:tplc="0B0E51A2" w:tentative="1">
      <w:start w:val="1"/>
      <w:numFmt w:val="lowerRoman"/>
      <w:lvlText w:val="%6."/>
      <w:lvlJc w:val="right"/>
      <w:pPr>
        <w:ind w:left="4680" w:hanging="180"/>
      </w:pPr>
    </w:lvl>
    <w:lvl w:ilvl="6" w:tplc="28C2034A" w:tentative="1">
      <w:start w:val="1"/>
      <w:numFmt w:val="decimal"/>
      <w:lvlText w:val="%7."/>
      <w:lvlJc w:val="left"/>
      <w:pPr>
        <w:ind w:left="5400" w:hanging="360"/>
      </w:pPr>
    </w:lvl>
    <w:lvl w:ilvl="7" w:tplc="AC885A1A" w:tentative="1">
      <w:start w:val="1"/>
      <w:numFmt w:val="lowerLetter"/>
      <w:lvlText w:val="%8."/>
      <w:lvlJc w:val="left"/>
      <w:pPr>
        <w:ind w:left="6120" w:hanging="360"/>
      </w:pPr>
    </w:lvl>
    <w:lvl w:ilvl="8" w:tplc="15108F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AF6"/>
    <w:rsid w:val="002C0582"/>
    <w:rsid w:val="00A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9D7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9D7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D7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D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63"/>
    <w:rPr>
      <w:noProof/>
    </w:rPr>
  </w:style>
  <w:style w:type="paragraph" w:styleId="ListParagraph">
    <w:name w:val="List Paragraph"/>
    <w:basedOn w:val="Normal"/>
    <w:uiPriority w:val="34"/>
    <w:qFormat/>
    <w:rsid w:val="009D7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9D7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D7C63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Jevtovic</cp:lastModifiedBy>
  <cp:revision>7</cp:revision>
  <cp:lastPrinted>2016-07-26T08:19:00Z</cp:lastPrinted>
  <dcterms:created xsi:type="dcterms:W3CDTF">2016-07-22T07:15:00Z</dcterms:created>
  <dcterms:modified xsi:type="dcterms:W3CDTF">2016-07-26T08:53:00Z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212748</vt:lpwstr>
  </property>
  <property fmtid="{D5CDD505-2E9C-101B-9397-08002B2CF9AE}" pid="3" name="UserID">
    <vt:lpwstr>37165</vt:lpwstr>
  </property>
</Properties>
</file>